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5787A5" w14:textId="6DFC346A" w:rsidR="00F9765F" w:rsidRDefault="5D875F1C" w:rsidP="38B85A0A">
      <w:pPr>
        <w:rPr>
          <w:b/>
          <w:bCs/>
        </w:rPr>
      </w:pPr>
      <w:r w:rsidRPr="64CF24B7">
        <w:rPr>
          <w:b/>
          <w:bCs/>
        </w:rPr>
        <w:t>Letter B</w:t>
      </w:r>
      <w:r w:rsidR="3EB9C3E6" w:rsidRPr="64CF24B7">
        <w:rPr>
          <w:b/>
          <w:bCs/>
        </w:rPr>
        <w:t xml:space="preserve"> – </w:t>
      </w:r>
      <w:r w:rsidR="591E83E5" w:rsidRPr="64CF24B7">
        <w:rPr>
          <w:b/>
          <w:bCs/>
        </w:rPr>
        <w:t>L</w:t>
      </w:r>
      <w:r w:rsidR="7EFFFABD" w:rsidRPr="64CF24B7">
        <w:rPr>
          <w:b/>
          <w:bCs/>
        </w:rPr>
        <w:t xml:space="preserve">ynch </w:t>
      </w:r>
      <w:r w:rsidR="3EB9C3E6" w:rsidRPr="64CF24B7">
        <w:rPr>
          <w:b/>
          <w:bCs/>
        </w:rPr>
        <w:t>syndrome</w:t>
      </w:r>
      <w:r w:rsidR="591E83E5" w:rsidRPr="64CF24B7">
        <w:rPr>
          <w:b/>
          <w:bCs/>
        </w:rPr>
        <w:t xml:space="preserve"> mainstream result – V</w:t>
      </w:r>
      <w:r w:rsidR="29CA285E" w:rsidRPr="64CF24B7">
        <w:rPr>
          <w:b/>
          <w:bCs/>
        </w:rPr>
        <w:t>ariant of unknow</w:t>
      </w:r>
      <w:r w:rsidR="2013C884" w:rsidRPr="64CF24B7">
        <w:rPr>
          <w:b/>
          <w:bCs/>
        </w:rPr>
        <w:t>n/uncertain</w:t>
      </w:r>
      <w:r w:rsidR="29CA285E" w:rsidRPr="64CF24B7">
        <w:rPr>
          <w:b/>
          <w:bCs/>
        </w:rPr>
        <w:t xml:space="preserve"> significance </w:t>
      </w:r>
      <w:r w:rsidR="591E83E5" w:rsidRPr="64CF24B7">
        <w:rPr>
          <w:b/>
          <w:bCs/>
        </w:rPr>
        <w:t>identified</w:t>
      </w:r>
    </w:p>
    <w:p w14:paraId="01B04AAF" w14:textId="6871B017" w:rsidR="210B68E9" w:rsidRDefault="210B68E9"/>
    <w:p w14:paraId="031501B5" w14:textId="4EFF93D6" w:rsidR="591E83E5" w:rsidRDefault="591E83E5" w:rsidP="210B68E9">
      <w:pPr>
        <w:shd w:val="clear" w:color="auto" w:fill="FFFFFF" w:themeFill="background1"/>
        <w:spacing w:after="180"/>
      </w:pPr>
      <w:r w:rsidRPr="64CF24B7">
        <w:rPr>
          <w:rFonts w:ascii="Helvetica" w:eastAsia="Helvetica" w:hAnsi="Helvetica" w:cs="Helvetica"/>
          <w:color w:val="000000" w:themeColor="text1"/>
        </w:rPr>
        <w:t xml:space="preserve">The results of your genetic test to see if you have any genetic changes in the genes associated with Lynch syndrome are now available. Analysis has revealed a variant of unknown clinical significance in the </w:t>
      </w:r>
      <w:r w:rsidR="07E765F6" w:rsidRPr="64CF24B7">
        <w:rPr>
          <w:rFonts w:ascii="Helvetica" w:eastAsia="Helvetica" w:hAnsi="Helvetica" w:cs="Helvetica"/>
          <w:color w:val="FF0000"/>
        </w:rPr>
        <w:t>[add gene]</w:t>
      </w:r>
      <w:r w:rsidRPr="64CF24B7">
        <w:rPr>
          <w:rFonts w:ascii="Helvetica" w:eastAsia="Helvetica" w:hAnsi="Helvetica" w:cs="Helvetica"/>
          <w:color w:val="000000" w:themeColor="text1"/>
        </w:rPr>
        <w:t xml:space="preserve"> gene. </w:t>
      </w:r>
      <w:r w:rsidR="667FC3CD" w:rsidRPr="64CF24B7">
        <w:rPr>
          <w:rFonts w:ascii="Helvetica" w:eastAsia="Helvetica" w:hAnsi="Helvetica" w:cs="Helvetica"/>
          <w:color w:val="000000" w:themeColor="text1"/>
        </w:rPr>
        <w:t>T</w:t>
      </w:r>
      <w:r w:rsidRPr="64CF24B7">
        <w:rPr>
          <w:rFonts w:ascii="Helvetica" w:eastAsia="Helvetica" w:hAnsi="Helvetica" w:cs="Helvetica"/>
          <w:color w:val="000000" w:themeColor="text1"/>
        </w:rPr>
        <w:t xml:space="preserve">his means that we are not sure whether this genetic change is disease-causing (pathogenic), or part of your normal DNA variability that do not cause disease. For this reason, we are unsure </w:t>
      </w:r>
      <w:r w:rsidR="0CD37CE9" w:rsidRPr="64CF24B7">
        <w:rPr>
          <w:rFonts w:ascii="Helvetica" w:eastAsia="Helvetica" w:hAnsi="Helvetica" w:cs="Helvetica"/>
          <w:color w:val="000000" w:themeColor="text1"/>
        </w:rPr>
        <w:t>if</w:t>
      </w:r>
      <w:r w:rsidRPr="64CF24B7">
        <w:rPr>
          <w:rFonts w:ascii="Helvetica" w:eastAsia="Helvetica" w:hAnsi="Helvetica" w:cs="Helvetica"/>
          <w:color w:val="000000" w:themeColor="text1"/>
        </w:rPr>
        <w:t xml:space="preserve"> this could explain why you developed </w:t>
      </w:r>
      <w:r w:rsidR="329D6C64" w:rsidRPr="64CF24B7">
        <w:rPr>
          <w:rFonts w:ascii="Helvetica" w:eastAsia="Helvetica" w:hAnsi="Helvetica" w:cs="Helvetica"/>
          <w:color w:val="000000" w:themeColor="text1"/>
        </w:rPr>
        <w:t>bowe</w:t>
      </w:r>
      <w:r w:rsidRPr="64CF24B7">
        <w:rPr>
          <w:rFonts w:ascii="Helvetica" w:eastAsia="Helvetica" w:hAnsi="Helvetica" w:cs="Helvetica"/>
          <w:color w:val="000000" w:themeColor="text1"/>
        </w:rPr>
        <w:t>l cancer, and we cannot use it to offer genetic testing to your family members.</w:t>
      </w:r>
    </w:p>
    <w:p w14:paraId="492D6FCC" w14:textId="3AFAC6EF" w:rsidR="591E83E5" w:rsidRDefault="591E83E5" w:rsidP="4308716B">
      <w:pPr>
        <w:shd w:val="clear" w:color="auto" w:fill="FFFFFF" w:themeFill="background1"/>
        <w:spacing w:before="75" w:after="0"/>
        <w:rPr>
          <w:rFonts w:ascii="Helvetica" w:eastAsia="Helvetica" w:hAnsi="Helvetica" w:cs="Helvetica"/>
          <w:color w:val="000000" w:themeColor="text1"/>
        </w:rPr>
      </w:pPr>
      <w:r w:rsidRPr="4308716B">
        <w:rPr>
          <w:rFonts w:ascii="Helvetica" w:eastAsia="Helvetica" w:hAnsi="Helvetica" w:cs="Helvetica"/>
          <w:color w:val="000000" w:themeColor="text1"/>
        </w:rPr>
        <w:t xml:space="preserve">We have now referred you to your </w:t>
      </w:r>
      <w:r w:rsidR="7C601059" w:rsidRPr="4308716B">
        <w:rPr>
          <w:rFonts w:ascii="Helvetica" w:eastAsia="Helvetica" w:hAnsi="Helvetica" w:cs="Helvetica"/>
          <w:color w:val="000000" w:themeColor="text1"/>
        </w:rPr>
        <w:t>C</w:t>
      </w:r>
      <w:r w:rsidRPr="4308716B">
        <w:rPr>
          <w:rFonts w:ascii="Helvetica" w:eastAsia="Helvetica" w:hAnsi="Helvetica" w:cs="Helvetica"/>
          <w:color w:val="000000" w:themeColor="text1"/>
        </w:rPr>
        <w:t xml:space="preserve">linical </w:t>
      </w:r>
      <w:r w:rsidR="4A04967E" w:rsidRPr="4308716B">
        <w:rPr>
          <w:rFonts w:ascii="Helvetica" w:eastAsia="Helvetica" w:hAnsi="Helvetica" w:cs="Helvetica"/>
          <w:color w:val="000000" w:themeColor="text1"/>
        </w:rPr>
        <w:t>G</w:t>
      </w:r>
      <w:r w:rsidRPr="4308716B">
        <w:rPr>
          <w:rFonts w:ascii="Helvetica" w:eastAsia="Helvetica" w:hAnsi="Helvetica" w:cs="Helvetica"/>
          <w:color w:val="000000" w:themeColor="text1"/>
        </w:rPr>
        <w:t xml:space="preserve">enetics department so they can assess if any further testing is available. They </w:t>
      </w:r>
      <w:r w:rsidR="1725CBA2" w:rsidRPr="4308716B">
        <w:rPr>
          <w:rFonts w:ascii="Helvetica" w:eastAsia="Helvetica" w:hAnsi="Helvetica" w:cs="Helvetica"/>
          <w:color w:val="000000" w:themeColor="text1"/>
        </w:rPr>
        <w:t>will</w:t>
      </w:r>
      <w:r w:rsidRPr="4308716B">
        <w:rPr>
          <w:rFonts w:ascii="Helvetica" w:eastAsia="Helvetica" w:hAnsi="Helvetica" w:cs="Helvetica"/>
          <w:color w:val="000000" w:themeColor="text1"/>
        </w:rPr>
        <w:t xml:space="preserve"> </w:t>
      </w:r>
      <w:r w:rsidR="5755AAE3" w:rsidRPr="4308716B">
        <w:rPr>
          <w:rFonts w:ascii="Helvetica" w:eastAsia="Helvetica" w:hAnsi="Helvetica" w:cs="Helvetica"/>
          <w:color w:val="000000" w:themeColor="text1"/>
        </w:rPr>
        <w:t>ask you to provide details of your family history in order to complete this assessment.  You may be offered an appointment to discuss</w:t>
      </w:r>
      <w:r w:rsidRPr="4308716B">
        <w:rPr>
          <w:rFonts w:ascii="Helvetica" w:eastAsia="Helvetica" w:hAnsi="Helvetica" w:cs="Helvetica"/>
          <w:color w:val="000000" w:themeColor="text1"/>
        </w:rPr>
        <w:t xml:space="preserve"> further testing, or surveillance recommendations for your family.</w:t>
      </w:r>
      <w:r w:rsidR="018B8BCC" w:rsidRPr="4308716B">
        <w:rPr>
          <w:rFonts w:ascii="Helvetica" w:eastAsia="Helvetica" w:hAnsi="Helvetica" w:cs="Helvetica"/>
          <w:color w:val="000000" w:themeColor="text1"/>
        </w:rPr>
        <w:t xml:space="preserve"> Alternatively, you may receive written advice about the assessment.</w:t>
      </w:r>
    </w:p>
    <w:p w14:paraId="0CC527B8" w14:textId="05AF39B6" w:rsidR="210B68E9" w:rsidRDefault="210B68E9"/>
    <w:sectPr w:rsidR="210B68E9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59DDBCB6"/>
    <w:rsid w:val="00610269"/>
    <w:rsid w:val="00766A62"/>
    <w:rsid w:val="00B375E3"/>
    <w:rsid w:val="00B800E8"/>
    <w:rsid w:val="00B9248D"/>
    <w:rsid w:val="00D41934"/>
    <w:rsid w:val="00F9765F"/>
    <w:rsid w:val="018B8BCC"/>
    <w:rsid w:val="05E3D93F"/>
    <w:rsid w:val="07E765F6"/>
    <w:rsid w:val="0CD37CE9"/>
    <w:rsid w:val="0E45E8B5"/>
    <w:rsid w:val="1725CBA2"/>
    <w:rsid w:val="1B79FE46"/>
    <w:rsid w:val="2013C884"/>
    <w:rsid w:val="210B68E9"/>
    <w:rsid w:val="245AA676"/>
    <w:rsid w:val="293101EA"/>
    <w:rsid w:val="29CA285E"/>
    <w:rsid w:val="2D6C04DF"/>
    <w:rsid w:val="329D6C64"/>
    <w:rsid w:val="33D985CD"/>
    <w:rsid w:val="38B85A0A"/>
    <w:rsid w:val="3EB9C3E6"/>
    <w:rsid w:val="41173702"/>
    <w:rsid w:val="4308716B"/>
    <w:rsid w:val="4A04967E"/>
    <w:rsid w:val="5755AAE3"/>
    <w:rsid w:val="591E83E5"/>
    <w:rsid w:val="59DDBCB6"/>
    <w:rsid w:val="5D875F1C"/>
    <w:rsid w:val="64CF24B7"/>
    <w:rsid w:val="667FC3CD"/>
    <w:rsid w:val="6DFECAAE"/>
    <w:rsid w:val="7201BC05"/>
    <w:rsid w:val="7C601059"/>
    <w:rsid w:val="7EFFF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DDBCB6"/>
  <w15:chartTrackingRefBased/>
  <w15:docId w15:val="{661CABD7-D194-4371-BE98-E8C7D7F2FC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881</Characters>
  <Application>Microsoft Office Word</Application>
  <DocSecurity>0</DocSecurity>
  <Lines>7</Lines>
  <Paragraphs>2</Paragraphs>
  <ScaleCrop>false</ScaleCrop>
  <Company/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Sian Nisbet (Cardiff and Vale UHB - AWMGS)</dc:creator>
  <cp:keywords/>
  <dc:description/>
  <cp:lastModifiedBy>Sian Nisbet (Cardiff and Vale UHB - AWMGS)</cp:lastModifiedBy>
  <cp:revision>2</cp:revision>
  <dcterms:created xsi:type="dcterms:W3CDTF">2025-08-08T15:44:00Z</dcterms:created>
  <dcterms:modified xsi:type="dcterms:W3CDTF">2025-08-08T15:44:00Z</dcterms:modified>
</cp:coreProperties>
</file>